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65" w:rsidRPr="004834EA" w:rsidRDefault="004E7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E7F65" w:rsidRPr="004834EA" w:rsidTr="004E7F65">
        <w:tc>
          <w:tcPr>
            <w:tcW w:w="4649" w:type="dxa"/>
          </w:tcPr>
          <w:p w:rsidR="004E7F65" w:rsidRPr="004834EA" w:rsidRDefault="004E7F65">
            <w:r w:rsidRPr="004834EA">
              <w:t>Autumn 1</w:t>
            </w:r>
          </w:p>
          <w:p w:rsidR="002C4000" w:rsidRPr="004834EA" w:rsidRDefault="00FC280C" w:rsidP="002C4000">
            <w:pPr>
              <w:pStyle w:val="Header"/>
              <w:rPr>
                <w:color w:val="7030A0"/>
              </w:rPr>
            </w:pPr>
            <w:r w:rsidRPr="004834EA">
              <w:rPr>
                <w:color w:val="FF0000"/>
              </w:rPr>
              <w:t xml:space="preserve">How did the Stone Age Influence Modern Britain?  </w:t>
            </w:r>
          </w:p>
        </w:tc>
        <w:tc>
          <w:tcPr>
            <w:tcW w:w="4649" w:type="dxa"/>
          </w:tcPr>
          <w:p w:rsidR="004E7F65" w:rsidRPr="004834EA" w:rsidRDefault="004E7F65">
            <w:r w:rsidRPr="004834EA">
              <w:t>Autumn 2</w:t>
            </w:r>
          </w:p>
          <w:p w:rsidR="002C4000" w:rsidRPr="004834EA" w:rsidRDefault="00FC280C" w:rsidP="002C4000">
            <w:pPr>
              <w:pStyle w:val="Header"/>
              <w:rPr>
                <w:color w:val="7030A0"/>
              </w:rPr>
            </w:pPr>
            <w:r w:rsidRPr="004834EA">
              <w:rPr>
                <w:color w:val="FF0000"/>
              </w:rPr>
              <w:t xml:space="preserve">How did the Stone Age Influence Modern Britain?  </w:t>
            </w:r>
          </w:p>
        </w:tc>
        <w:tc>
          <w:tcPr>
            <w:tcW w:w="4650" w:type="dxa"/>
          </w:tcPr>
          <w:p w:rsidR="002C4000" w:rsidRPr="004834EA" w:rsidRDefault="004E7F65">
            <w:r w:rsidRPr="004834EA">
              <w:t>Spring 1</w:t>
            </w:r>
          </w:p>
          <w:p w:rsidR="004E7F65" w:rsidRPr="004834EA" w:rsidRDefault="00FC280C" w:rsidP="00FC280C">
            <w:r w:rsidRPr="004834EA">
              <w:rPr>
                <w:color w:val="EE9012"/>
              </w:rPr>
              <w:t>Near and Far, Is Everywhere the same?</w:t>
            </w:r>
          </w:p>
        </w:tc>
      </w:tr>
      <w:tr w:rsidR="004E7F65" w:rsidRPr="004834EA" w:rsidTr="004E7F65">
        <w:tc>
          <w:tcPr>
            <w:tcW w:w="4649" w:type="dxa"/>
          </w:tcPr>
          <w:p w:rsidR="00383D8F" w:rsidRDefault="00863DE2" w:rsidP="002C4000">
            <w:r w:rsidRPr="004834EA">
              <w:rPr>
                <w:b/>
              </w:rPr>
              <w:t>Class reader</w:t>
            </w:r>
            <w:r w:rsidR="002C4000" w:rsidRPr="004834EA">
              <w:rPr>
                <w:b/>
              </w:rPr>
              <w:t>:</w:t>
            </w:r>
            <w:r w:rsidR="00FC280C" w:rsidRPr="004834EA">
              <w:rPr>
                <w:i/>
              </w:rPr>
              <w:t xml:space="preserve"> </w:t>
            </w:r>
            <w:r w:rsidRPr="004834EA">
              <w:rPr>
                <w:i/>
              </w:rPr>
              <w:t xml:space="preserve">The Wild Way Home </w:t>
            </w:r>
          </w:p>
          <w:p w:rsidR="00383D8F" w:rsidRPr="00383D8F" w:rsidRDefault="00383D8F" w:rsidP="002C4000">
            <w:pPr>
              <w:rPr>
                <w:b/>
              </w:rPr>
            </w:pPr>
            <w:r>
              <w:rPr>
                <w:b/>
              </w:rPr>
              <w:t xml:space="preserve">Outcome: </w:t>
            </w:r>
            <w:r>
              <w:t>inner monologue</w:t>
            </w:r>
          </w:p>
          <w:p w:rsidR="002C4000" w:rsidRPr="004834EA" w:rsidRDefault="00077481" w:rsidP="002C4000">
            <w:pPr>
              <w:rPr>
                <w:i/>
              </w:rPr>
            </w:pPr>
            <w:hyperlink r:id="rId6" w:history="1">
              <w:r w:rsidR="00863DE2" w:rsidRPr="004834EA">
                <w:rPr>
                  <w:rStyle w:val="Hyperlink"/>
                  <w:i/>
                </w:rPr>
                <w:t>https://authorfy.com/wp-content/uploads/2020/07/The-Wild-Way-Home-Authorfy-Scheme-of-Work-Compressed.pdf</w:t>
              </w:r>
            </w:hyperlink>
            <w:r w:rsidR="00863DE2" w:rsidRPr="004834EA">
              <w:rPr>
                <w:i/>
              </w:rPr>
              <w:t xml:space="preserve"> </w:t>
            </w:r>
          </w:p>
          <w:p w:rsidR="00242F48" w:rsidRPr="004834EA" w:rsidRDefault="00242F48" w:rsidP="002C4000">
            <w:pPr>
              <w:rPr>
                <w:i/>
              </w:rPr>
            </w:pPr>
          </w:p>
          <w:p w:rsidR="00906D45" w:rsidRPr="004834EA" w:rsidRDefault="00906D45" w:rsidP="00906D45">
            <w:pPr>
              <w:rPr>
                <w:i/>
              </w:rPr>
            </w:pPr>
            <w:r w:rsidRPr="004834EA">
              <w:rPr>
                <w:b/>
              </w:rPr>
              <w:t>Narrative Key Text</w:t>
            </w:r>
            <w:r w:rsidRPr="004834EA">
              <w:t xml:space="preserve">: </w:t>
            </w:r>
            <w:r w:rsidRPr="004834EA">
              <w:rPr>
                <w:i/>
              </w:rPr>
              <w:t>The First Drawing</w:t>
            </w:r>
          </w:p>
          <w:p w:rsidR="00906D45" w:rsidRPr="004834EA" w:rsidRDefault="00906D45" w:rsidP="00906D45">
            <w:r w:rsidRPr="004834EA">
              <w:t>Outcome: diary entry in the role of a character</w:t>
            </w:r>
          </w:p>
          <w:p w:rsidR="004677CD" w:rsidRPr="004834EA" w:rsidRDefault="004677CD" w:rsidP="00906D45"/>
          <w:p w:rsidR="004677CD" w:rsidRPr="004834EA" w:rsidRDefault="004677CD" w:rsidP="00906D45">
            <w:pPr>
              <w:rPr>
                <w:i/>
              </w:rPr>
            </w:pPr>
            <w:r w:rsidRPr="004834EA">
              <w:rPr>
                <w:b/>
              </w:rPr>
              <w:t>Non-Fiction Key Text:</w:t>
            </w:r>
            <w:r w:rsidRPr="004834EA">
              <w:t xml:space="preserve"> </w:t>
            </w:r>
            <w:r w:rsidRPr="004834EA">
              <w:rPr>
                <w:i/>
              </w:rPr>
              <w:t>DK Early People</w:t>
            </w:r>
          </w:p>
          <w:p w:rsidR="004677CD" w:rsidRPr="004834EA" w:rsidRDefault="004677CD" w:rsidP="00906D45">
            <w:r w:rsidRPr="004834EA">
              <w:t>Outcome:</w:t>
            </w:r>
            <w:r w:rsidR="00961C38" w:rsidRPr="004834EA">
              <w:t xml:space="preserve"> Create Stone Age Fact File</w:t>
            </w:r>
          </w:p>
          <w:p w:rsidR="00906D45" w:rsidRPr="004834EA" w:rsidRDefault="00906D45" w:rsidP="00242F48">
            <w:pPr>
              <w:rPr>
                <w:b/>
              </w:rPr>
            </w:pPr>
          </w:p>
          <w:p w:rsidR="002C4000" w:rsidRPr="004834EA" w:rsidRDefault="002C4000" w:rsidP="00906D45">
            <w:pPr>
              <w:rPr>
                <w:b/>
              </w:rPr>
            </w:pPr>
          </w:p>
        </w:tc>
        <w:tc>
          <w:tcPr>
            <w:tcW w:w="4649" w:type="dxa"/>
          </w:tcPr>
          <w:p w:rsidR="00906D45" w:rsidRPr="004834EA" w:rsidRDefault="00906D45" w:rsidP="00906D45">
            <w:pPr>
              <w:rPr>
                <w:i/>
              </w:rPr>
            </w:pPr>
            <w:r w:rsidRPr="004834EA">
              <w:rPr>
                <w:b/>
              </w:rPr>
              <w:t xml:space="preserve">Non Fiction Linked Text: </w:t>
            </w:r>
            <w:r w:rsidRPr="004834EA">
              <w:rPr>
                <w:i/>
              </w:rPr>
              <w:t>24 hours in the Stone Age</w:t>
            </w:r>
          </w:p>
          <w:p w:rsidR="00906D45" w:rsidRPr="004834EA" w:rsidRDefault="00906D45" w:rsidP="00906D45">
            <w:pPr>
              <w:rPr>
                <w:b/>
              </w:rPr>
            </w:pPr>
            <w:r w:rsidRPr="004834EA">
              <w:t>Outcome: write a visitor’s</w:t>
            </w:r>
            <w:r w:rsidR="00961C38" w:rsidRPr="004834EA">
              <w:t xml:space="preserve"> guide about</w:t>
            </w:r>
            <w:r w:rsidR="004677CD" w:rsidRPr="004834EA">
              <w:t xml:space="preserve"> </w:t>
            </w:r>
            <w:r w:rsidRPr="004834EA">
              <w:t>a stone age settlement</w:t>
            </w:r>
          </w:p>
          <w:p w:rsidR="00906D45" w:rsidRPr="004834EA" w:rsidRDefault="00906D45" w:rsidP="00A215CC">
            <w:pPr>
              <w:rPr>
                <w:b/>
              </w:rPr>
            </w:pPr>
          </w:p>
          <w:p w:rsidR="00242F48" w:rsidRPr="004834EA" w:rsidRDefault="00242F48" w:rsidP="00242F48">
            <w:pPr>
              <w:contextualSpacing/>
              <w:rPr>
                <w:color w:val="FF0000"/>
              </w:rPr>
            </w:pPr>
            <w:r w:rsidRPr="004834EA">
              <w:rPr>
                <w:b/>
              </w:rPr>
              <w:t xml:space="preserve">Narrative Key Text: </w:t>
            </w:r>
            <w:r w:rsidRPr="004834EA">
              <w:rPr>
                <w:i/>
              </w:rPr>
              <w:t>Stone Age Boy</w:t>
            </w:r>
          </w:p>
          <w:p w:rsidR="00242F48" w:rsidRPr="004834EA" w:rsidRDefault="00242F48" w:rsidP="00242F48">
            <w:r w:rsidRPr="004834EA">
              <w:t>Outcome: Write a portal story about a stone age child visiting the future</w:t>
            </w:r>
          </w:p>
          <w:p w:rsidR="00FC280C" w:rsidRPr="004834EA" w:rsidRDefault="00FC280C" w:rsidP="00FC280C"/>
        </w:tc>
        <w:tc>
          <w:tcPr>
            <w:tcW w:w="4650" w:type="dxa"/>
          </w:tcPr>
          <w:p w:rsidR="002C4000" w:rsidRPr="004834EA" w:rsidRDefault="00A07059" w:rsidP="00FC280C">
            <w:pPr>
              <w:rPr>
                <w:i/>
              </w:rPr>
            </w:pPr>
            <w:r w:rsidRPr="004834EA">
              <w:rPr>
                <w:b/>
              </w:rPr>
              <w:t>Non-Fiction</w:t>
            </w:r>
            <w:r w:rsidR="002C4000" w:rsidRPr="004834EA">
              <w:rPr>
                <w:b/>
              </w:rPr>
              <w:t xml:space="preserve"> Key Text:</w:t>
            </w:r>
            <w:r w:rsidR="002C4000" w:rsidRPr="004834EA">
              <w:t xml:space="preserve"> </w:t>
            </w:r>
            <w:r w:rsidRPr="004834EA">
              <w:rPr>
                <w:i/>
              </w:rPr>
              <w:t>If all the World were a Village</w:t>
            </w:r>
          </w:p>
          <w:p w:rsidR="00FC280C" w:rsidRPr="004834EA" w:rsidRDefault="00FC280C" w:rsidP="00FC280C">
            <w:r w:rsidRPr="004834EA">
              <w:t>Outcome</w:t>
            </w:r>
            <w:r w:rsidRPr="004834EA">
              <w:rPr>
                <w:b/>
              </w:rPr>
              <w:t>:</w:t>
            </w:r>
            <w:r w:rsidR="00A07059" w:rsidRPr="004834EA">
              <w:rPr>
                <w:b/>
              </w:rPr>
              <w:t xml:space="preserve"> </w:t>
            </w:r>
            <w:r w:rsidR="00A07059" w:rsidRPr="004834EA">
              <w:t xml:space="preserve">Class debate </w:t>
            </w:r>
          </w:p>
          <w:p w:rsidR="002C4000" w:rsidRPr="004834EA" w:rsidRDefault="002C4000" w:rsidP="002C4000"/>
          <w:p w:rsidR="004E7F65" w:rsidRPr="004834EA" w:rsidRDefault="002C4000" w:rsidP="00FC280C">
            <w:r w:rsidRPr="004834EA">
              <w:rPr>
                <w:b/>
              </w:rPr>
              <w:t xml:space="preserve">Poetry Linked Texts: </w:t>
            </w:r>
            <w:r w:rsidR="00961C38" w:rsidRPr="004834EA">
              <w:rPr>
                <w:i/>
              </w:rPr>
              <w:t>The Lost Words</w:t>
            </w:r>
          </w:p>
          <w:p w:rsidR="00A07059" w:rsidRPr="004834EA" w:rsidRDefault="00A07059" w:rsidP="00FC280C">
            <w:pPr>
              <w:rPr>
                <w:b/>
              </w:rPr>
            </w:pPr>
            <w:r w:rsidRPr="004834EA">
              <w:t>Kennings, riddles, similes and rhyming patterns</w:t>
            </w:r>
          </w:p>
          <w:p w:rsidR="00FC280C" w:rsidRPr="004834EA" w:rsidRDefault="00FC280C" w:rsidP="00FC280C">
            <w:pPr>
              <w:rPr>
                <w:i/>
              </w:rPr>
            </w:pPr>
            <w:r w:rsidRPr="004834EA">
              <w:t>Outcome</w:t>
            </w:r>
            <w:r w:rsidRPr="004834EA">
              <w:rPr>
                <w:b/>
              </w:rPr>
              <w:t>:</w:t>
            </w:r>
            <w:r w:rsidR="00961C38" w:rsidRPr="004834EA">
              <w:rPr>
                <w:b/>
              </w:rPr>
              <w:t xml:space="preserve"> </w:t>
            </w:r>
            <w:r w:rsidR="00A07059" w:rsidRPr="004834EA">
              <w:t xml:space="preserve">Metaphor poem </w:t>
            </w:r>
          </w:p>
          <w:p w:rsidR="00FC280C" w:rsidRPr="004834EA" w:rsidRDefault="00FC280C" w:rsidP="00FC280C"/>
        </w:tc>
      </w:tr>
      <w:tr w:rsidR="004E7F65" w:rsidRPr="004834EA" w:rsidTr="004E7F65">
        <w:tc>
          <w:tcPr>
            <w:tcW w:w="4649" w:type="dxa"/>
          </w:tcPr>
          <w:p w:rsidR="002C4000" w:rsidRPr="004834EA" w:rsidRDefault="004E7F65">
            <w:r w:rsidRPr="004834EA">
              <w:t>Spring 2</w:t>
            </w:r>
          </w:p>
          <w:p w:rsidR="002C4000" w:rsidRPr="004834EA" w:rsidRDefault="00FC280C">
            <w:r w:rsidRPr="004834EA">
              <w:rPr>
                <w:color w:val="EE9012"/>
              </w:rPr>
              <w:t>Near and Far, Is Everywhere the same?</w:t>
            </w:r>
          </w:p>
        </w:tc>
        <w:tc>
          <w:tcPr>
            <w:tcW w:w="4649" w:type="dxa"/>
          </w:tcPr>
          <w:p w:rsidR="002C4000" w:rsidRPr="004834EA" w:rsidRDefault="004E7F65">
            <w:r w:rsidRPr="004834EA">
              <w:t>Summer 1</w:t>
            </w:r>
          </w:p>
          <w:p w:rsidR="004E7F65" w:rsidRPr="004834EA" w:rsidRDefault="00FC280C">
            <w:r w:rsidRPr="004834EA">
              <w:rPr>
                <w:color w:val="70AD47" w:themeColor="accent6"/>
              </w:rPr>
              <w:t xml:space="preserve">What did the Romans ever do for us?                                  </w:t>
            </w:r>
          </w:p>
        </w:tc>
        <w:tc>
          <w:tcPr>
            <w:tcW w:w="4650" w:type="dxa"/>
          </w:tcPr>
          <w:p w:rsidR="002C4000" w:rsidRPr="004834EA" w:rsidRDefault="004E7F65">
            <w:r w:rsidRPr="004834EA">
              <w:t>Summer 2</w:t>
            </w:r>
          </w:p>
          <w:p w:rsidR="004E7F65" w:rsidRPr="004834EA" w:rsidRDefault="00FC280C">
            <w:r w:rsidRPr="004834EA">
              <w:rPr>
                <w:color w:val="70AD47" w:themeColor="accent6"/>
              </w:rPr>
              <w:t xml:space="preserve">What did the Romans ever do for us?                                  </w:t>
            </w:r>
          </w:p>
        </w:tc>
      </w:tr>
      <w:tr w:rsidR="004E7F65" w:rsidRPr="004834EA" w:rsidTr="004E7F65">
        <w:tc>
          <w:tcPr>
            <w:tcW w:w="4649" w:type="dxa"/>
          </w:tcPr>
          <w:p w:rsidR="00961C38" w:rsidRPr="004834EA" w:rsidRDefault="00961C38" w:rsidP="00FC280C">
            <w:pPr>
              <w:rPr>
                <w:b/>
                <w:i/>
              </w:rPr>
            </w:pPr>
            <w:r w:rsidRPr="004834EA">
              <w:rPr>
                <w:b/>
              </w:rPr>
              <w:t xml:space="preserve">Narrative Key Text: </w:t>
            </w:r>
            <w:r w:rsidR="00954F19" w:rsidRPr="004834EA">
              <w:rPr>
                <w:i/>
              </w:rPr>
              <w:t>The Boy at the Back of the Class</w:t>
            </w:r>
          </w:p>
          <w:p w:rsidR="00961C38" w:rsidRPr="004834EA" w:rsidRDefault="00961C38" w:rsidP="00FC280C">
            <w:r w:rsidRPr="004834EA">
              <w:t xml:space="preserve">Outcome: </w:t>
            </w:r>
            <w:r w:rsidR="00954F19" w:rsidRPr="004834EA">
              <w:t xml:space="preserve">write </w:t>
            </w:r>
            <w:r w:rsidR="004D797F" w:rsidRPr="004834EA">
              <w:t xml:space="preserve">a formal letter </w:t>
            </w:r>
            <w:hyperlink r:id="rId7" w:history="1">
              <w:r w:rsidR="004D797F" w:rsidRPr="004834EA">
                <w:rPr>
                  <w:rStyle w:val="Hyperlink"/>
                </w:rPr>
                <w:t>https://authorfy.com/wp-content/uploads/2019/06/Authorfy-The-Boy-At-The-Back-Of-The-Class-Scheme-of-Work-Compressed.pdf</w:t>
              </w:r>
            </w:hyperlink>
            <w:r w:rsidR="004D797F" w:rsidRPr="004834EA">
              <w:t xml:space="preserve"> </w:t>
            </w:r>
          </w:p>
          <w:p w:rsidR="00961C38" w:rsidRPr="004834EA" w:rsidRDefault="00961C38" w:rsidP="00FC280C"/>
          <w:p w:rsidR="002C4000" w:rsidRPr="004834EA" w:rsidRDefault="00FC280C" w:rsidP="00FC280C">
            <w:pPr>
              <w:rPr>
                <w:i/>
              </w:rPr>
            </w:pPr>
            <w:r w:rsidRPr="004834EA">
              <w:rPr>
                <w:b/>
              </w:rPr>
              <w:t>Non Fiction Linked Text</w:t>
            </w:r>
            <w:r w:rsidR="002C4000" w:rsidRPr="004834EA">
              <w:rPr>
                <w:b/>
              </w:rPr>
              <w:t xml:space="preserve">: </w:t>
            </w:r>
            <w:proofErr w:type="spellStart"/>
            <w:r w:rsidR="00961C38" w:rsidRPr="004834EA">
              <w:rPr>
                <w:i/>
              </w:rPr>
              <w:t>Weslandia</w:t>
            </w:r>
            <w:proofErr w:type="spellEnd"/>
          </w:p>
          <w:p w:rsidR="002C4000" w:rsidRPr="004834EA" w:rsidRDefault="002C4000" w:rsidP="00FC280C">
            <w:r w:rsidRPr="004834EA">
              <w:t xml:space="preserve">Outcome: </w:t>
            </w:r>
            <w:r w:rsidR="00961C38" w:rsidRPr="004834EA">
              <w:t xml:space="preserve">Non-chronological Report </w:t>
            </w:r>
            <w:hyperlink r:id="rId8" w:history="1">
              <w:r w:rsidR="00961C38" w:rsidRPr="004834EA">
                <w:rPr>
                  <w:rStyle w:val="Hyperlink"/>
                </w:rPr>
                <w:t>https://literacytree.com/planning-sequences/weslandia/</w:t>
              </w:r>
            </w:hyperlink>
            <w:r w:rsidR="00961C38" w:rsidRPr="004834EA">
              <w:t xml:space="preserve"> </w:t>
            </w:r>
          </w:p>
          <w:p w:rsidR="004E7F65" w:rsidRPr="004834EA" w:rsidRDefault="004E7F65" w:rsidP="002C4000"/>
        </w:tc>
        <w:tc>
          <w:tcPr>
            <w:tcW w:w="4649" w:type="dxa"/>
          </w:tcPr>
          <w:p w:rsidR="00501DB1" w:rsidRPr="004834EA" w:rsidRDefault="00501DB1" w:rsidP="00FC280C">
            <w:pPr>
              <w:rPr>
                <w:i/>
              </w:rPr>
            </w:pPr>
            <w:r w:rsidRPr="004834EA">
              <w:rPr>
                <w:b/>
              </w:rPr>
              <w:t xml:space="preserve">Class Reader: </w:t>
            </w:r>
            <w:r w:rsidRPr="004834EA">
              <w:rPr>
                <w:i/>
              </w:rPr>
              <w:t>The Roman Mysteries: The Thieves of Ostia</w:t>
            </w:r>
          </w:p>
          <w:p w:rsidR="002F641F" w:rsidRPr="004834EA" w:rsidRDefault="006C5179" w:rsidP="00FC280C">
            <w:pPr>
              <w:rPr>
                <w:b/>
                <w:i/>
              </w:rPr>
            </w:pPr>
            <w:r w:rsidRPr="004834EA">
              <w:rPr>
                <w:b/>
              </w:rPr>
              <w:t xml:space="preserve">Narrative </w:t>
            </w:r>
            <w:r w:rsidR="004E7F65" w:rsidRPr="004834EA">
              <w:rPr>
                <w:b/>
              </w:rPr>
              <w:t>Key Text:</w:t>
            </w:r>
            <w:r w:rsidRPr="004834EA">
              <w:rPr>
                <w:b/>
              </w:rPr>
              <w:t xml:space="preserve"> </w:t>
            </w:r>
            <w:r w:rsidR="00954F19" w:rsidRPr="004834EA">
              <w:rPr>
                <w:i/>
              </w:rPr>
              <w:t>Escape from Pompeii</w:t>
            </w:r>
          </w:p>
          <w:p w:rsidR="00FC280C" w:rsidRPr="004834EA" w:rsidRDefault="00FC280C" w:rsidP="00FC280C">
            <w:pPr>
              <w:rPr>
                <w:b/>
              </w:rPr>
            </w:pPr>
            <w:r w:rsidRPr="004834EA">
              <w:t>Outcome</w:t>
            </w:r>
            <w:r w:rsidRPr="004834EA">
              <w:rPr>
                <w:b/>
              </w:rPr>
              <w:t>:</w:t>
            </w:r>
            <w:r w:rsidR="00954F19" w:rsidRPr="004834EA">
              <w:rPr>
                <w:b/>
              </w:rPr>
              <w:t xml:space="preserve"> </w:t>
            </w:r>
            <w:r w:rsidR="00954F19" w:rsidRPr="004834EA">
              <w:t xml:space="preserve">Historical story / newspaper article </w:t>
            </w:r>
            <w:hyperlink r:id="rId9" w:history="1">
              <w:r w:rsidR="00954F19" w:rsidRPr="004834EA">
                <w:rPr>
                  <w:rStyle w:val="Hyperlink"/>
                </w:rPr>
                <w:t>https://literacytree.com/planning-sequences/escape-from-pompeii/</w:t>
              </w:r>
            </w:hyperlink>
            <w:r w:rsidR="00954F19" w:rsidRPr="004834EA">
              <w:rPr>
                <w:b/>
              </w:rPr>
              <w:t xml:space="preserve"> </w:t>
            </w:r>
          </w:p>
          <w:p w:rsidR="00954F19" w:rsidRPr="004834EA" w:rsidRDefault="00954F19" w:rsidP="00FC280C">
            <w:pPr>
              <w:rPr>
                <w:b/>
              </w:rPr>
            </w:pPr>
          </w:p>
          <w:p w:rsidR="00FC280C" w:rsidRPr="004834EA" w:rsidRDefault="004E7F65" w:rsidP="00FC280C">
            <w:r w:rsidRPr="004834EA">
              <w:rPr>
                <w:b/>
              </w:rPr>
              <w:t>Non Fiction:</w:t>
            </w:r>
            <w:r w:rsidR="005F761E" w:rsidRPr="004834EA">
              <w:rPr>
                <w:b/>
              </w:rPr>
              <w:t xml:space="preserve"> </w:t>
            </w:r>
            <w:r w:rsidR="00501DB1" w:rsidRPr="004834EA">
              <w:rPr>
                <w:i/>
              </w:rPr>
              <w:t>Romans, Gods and Emperors and Dormice</w:t>
            </w:r>
          </w:p>
          <w:p w:rsidR="00501DB1" w:rsidRPr="004834EA" w:rsidRDefault="00FC280C" w:rsidP="00FC280C">
            <w:r w:rsidRPr="004834EA">
              <w:t>Outcome</w:t>
            </w:r>
            <w:r w:rsidRPr="004834EA">
              <w:rPr>
                <w:b/>
              </w:rPr>
              <w:t>:</w:t>
            </w:r>
            <w:r w:rsidR="00501DB1" w:rsidRPr="004834EA">
              <w:t xml:space="preserve">  Writing a myth based on Romulus and Remus </w:t>
            </w:r>
          </w:p>
          <w:p w:rsidR="004E7F65" w:rsidRPr="004834EA" w:rsidRDefault="00077481">
            <w:pPr>
              <w:rPr>
                <w:b/>
              </w:rPr>
            </w:pPr>
            <w:hyperlink r:id="rId10" w:history="1">
              <w:r w:rsidR="00501DB1" w:rsidRPr="004834EA">
                <w:rPr>
                  <w:rStyle w:val="Hyperlink"/>
                </w:rPr>
                <w:t>https://www.hamilton-trust.org.uk/english/year-3-english/roman-myths/</w:t>
              </w:r>
            </w:hyperlink>
            <w:r w:rsidR="00501DB1" w:rsidRPr="004834EA">
              <w:rPr>
                <w:b/>
              </w:rPr>
              <w:t xml:space="preserve"> </w:t>
            </w:r>
          </w:p>
        </w:tc>
        <w:tc>
          <w:tcPr>
            <w:tcW w:w="4650" w:type="dxa"/>
          </w:tcPr>
          <w:p w:rsidR="004E7F65" w:rsidRPr="004834EA" w:rsidRDefault="00A215CC" w:rsidP="00FC280C">
            <w:r w:rsidRPr="004834EA">
              <w:rPr>
                <w:b/>
              </w:rPr>
              <w:t>N</w:t>
            </w:r>
            <w:r w:rsidR="00501DB1" w:rsidRPr="004834EA">
              <w:rPr>
                <w:b/>
              </w:rPr>
              <w:t>on Fiction</w:t>
            </w:r>
            <w:r w:rsidRPr="004834EA">
              <w:rPr>
                <w:b/>
              </w:rPr>
              <w:t xml:space="preserve"> </w:t>
            </w:r>
            <w:r w:rsidR="004E7F65" w:rsidRPr="004834EA">
              <w:rPr>
                <w:b/>
              </w:rPr>
              <w:t>Key Text:</w:t>
            </w:r>
            <w:r w:rsidRPr="004834EA">
              <w:rPr>
                <w:b/>
              </w:rPr>
              <w:t xml:space="preserve"> </w:t>
            </w:r>
            <w:r w:rsidR="004D797F" w:rsidRPr="004834EA">
              <w:rPr>
                <w:i/>
              </w:rPr>
              <w:t>We are the Romans</w:t>
            </w:r>
          </w:p>
          <w:p w:rsidR="004E7F65" w:rsidRPr="004834EA" w:rsidRDefault="002F641F" w:rsidP="004E7F65">
            <w:r w:rsidRPr="004834EA">
              <w:t xml:space="preserve">Outcome: </w:t>
            </w:r>
            <w:r w:rsidR="004D797F" w:rsidRPr="004834EA">
              <w:t>Play scripts based on the lives of different members of Roman society</w:t>
            </w:r>
          </w:p>
          <w:p w:rsidR="00501DB1" w:rsidRPr="004834EA" w:rsidRDefault="00501DB1" w:rsidP="004E7F65"/>
          <w:p w:rsidR="00FC280C" w:rsidRPr="004834EA" w:rsidRDefault="004E7F65" w:rsidP="00FC280C">
            <w:r w:rsidRPr="004834EA">
              <w:rPr>
                <w:b/>
              </w:rPr>
              <w:t>Non Fiction:</w:t>
            </w:r>
            <w:r w:rsidR="005F761E" w:rsidRPr="004834EA">
              <w:rPr>
                <w:b/>
              </w:rPr>
              <w:t xml:space="preserve"> </w:t>
            </w:r>
            <w:r w:rsidR="00501DB1" w:rsidRPr="004834EA">
              <w:rPr>
                <w:i/>
              </w:rPr>
              <w:t>DK Ancient Rome</w:t>
            </w:r>
          </w:p>
          <w:p w:rsidR="00FC280C" w:rsidRPr="004834EA" w:rsidRDefault="00FC280C" w:rsidP="00FC280C">
            <w:r w:rsidRPr="004834EA">
              <w:t>Outcome</w:t>
            </w:r>
            <w:r w:rsidRPr="004834EA">
              <w:rPr>
                <w:b/>
              </w:rPr>
              <w:t>:</w:t>
            </w:r>
            <w:r w:rsidR="00501DB1" w:rsidRPr="004834EA">
              <w:rPr>
                <w:b/>
              </w:rPr>
              <w:t xml:space="preserve"> </w:t>
            </w:r>
            <w:r w:rsidR="00501DB1" w:rsidRPr="004834EA">
              <w:t>Non-chronological report about aspects of Roman Life</w:t>
            </w:r>
          </w:p>
          <w:p w:rsidR="004E7F65" w:rsidRPr="004834EA" w:rsidRDefault="004E7F65"/>
        </w:tc>
      </w:tr>
    </w:tbl>
    <w:p w:rsidR="004E7F65" w:rsidRPr="004834EA" w:rsidRDefault="004E7F65"/>
    <w:p w:rsidR="000C2F77" w:rsidRPr="004834EA" w:rsidRDefault="000C2F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1"/>
        <w:gridCol w:w="5504"/>
        <w:gridCol w:w="4343"/>
      </w:tblGrid>
      <w:tr w:rsidR="000C2F77" w:rsidRPr="004834EA" w:rsidTr="008A7B42">
        <w:tc>
          <w:tcPr>
            <w:tcW w:w="4649" w:type="dxa"/>
          </w:tcPr>
          <w:p w:rsidR="000C2F77" w:rsidRPr="004834EA" w:rsidRDefault="000C2F77" w:rsidP="008A7B42">
            <w:r w:rsidRPr="004834EA">
              <w:t>Autumn 1</w:t>
            </w:r>
          </w:p>
          <w:p w:rsidR="000C2F77" w:rsidRPr="004834EA" w:rsidRDefault="000C2F77" w:rsidP="008A7B42">
            <w:pPr>
              <w:pStyle w:val="Header"/>
              <w:rPr>
                <w:color w:val="7030A0"/>
              </w:rPr>
            </w:pPr>
            <w:r w:rsidRPr="004834EA">
              <w:rPr>
                <w:color w:val="833C0B" w:themeColor="accent2" w:themeShade="80"/>
              </w:rPr>
              <w:t xml:space="preserve">What is worth fighting for?  </w:t>
            </w:r>
          </w:p>
        </w:tc>
        <w:tc>
          <w:tcPr>
            <w:tcW w:w="4649" w:type="dxa"/>
          </w:tcPr>
          <w:p w:rsidR="000C2F77" w:rsidRPr="004834EA" w:rsidRDefault="000C2F77" w:rsidP="008A7B42">
            <w:r w:rsidRPr="004834EA">
              <w:t>Autumn 2</w:t>
            </w:r>
          </w:p>
          <w:p w:rsidR="000C2F77" w:rsidRPr="004834EA" w:rsidRDefault="000C2F77" w:rsidP="008A7B42">
            <w:pPr>
              <w:pStyle w:val="Header"/>
              <w:rPr>
                <w:color w:val="7030A0"/>
              </w:rPr>
            </w:pPr>
            <w:r w:rsidRPr="004834EA">
              <w:rPr>
                <w:color w:val="833C0B" w:themeColor="accent2" w:themeShade="80"/>
              </w:rPr>
              <w:t xml:space="preserve">What is worth fighting for?  </w:t>
            </w:r>
          </w:p>
        </w:tc>
        <w:tc>
          <w:tcPr>
            <w:tcW w:w="4650" w:type="dxa"/>
          </w:tcPr>
          <w:p w:rsidR="000C2F77" w:rsidRPr="004834EA" w:rsidRDefault="000C2F77" w:rsidP="008A7B42">
            <w:r w:rsidRPr="004834EA">
              <w:t>Spring 1</w:t>
            </w:r>
          </w:p>
          <w:p w:rsidR="000C2F77" w:rsidRPr="004834EA" w:rsidRDefault="000C2F77" w:rsidP="008A7B42">
            <w:r w:rsidRPr="004834EA">
              <w:rPr>
                <w:color w:val="4472C4" w:themeColor="accent5"/>
              </w:rPr>
              <w:t xml:space="preserve">How is Deforestation affecting our planet?  </w:t>
            </w:r>
          </w:p>
        </w:tc>
      </w:tr>
      <w:tr w:rsidR="000C2F77" w:rsidRPr="004834EA" w:rsidTr="008A7B42">
        <w:tc>
          <w:tcPr>
            <w:tcW w:w="4649" w:type="dxa"/>
          </w:tcPr>
          <w:p w:rsidR="000C2F77" w:rsidRPr="004834EA" w:rsidRDefault="000C2F77" w:rsidP="008A7B42">
            <w:pPr>
              <w:rPr>
                <w:b/>
                <w:i/>
              </w:rPr>
            </w:pPr>
            <w:r w:rsidRPr="004834EA">
              <w:rPr>
                <w:b/>
              </w:rPr>
              <w:t xml:space="preserve">Narrative Key Text: </w:t>
            </w:r>
            <w:r w:rsidRPr="004834EA">
              <w:rPr>
                <w:i/>
              </w:rPr>
              <w:t>Letters from the Lighthouse</w:t>
            </w:r>
          </w:p>
          <w:p w:rsidR="000C2F77" w:rsidRPr="004834EA" w:rsidRDefault="000C2F77" w:rsidP="008A7B42">
            <w:r w:rsidRPr="004834EA">
              <w:t>Outcome: Journey story with a focus on describing setting</w:t>
            </w:r>
          </w:p>
          <w:p w:rsidR="000C2F77" w:rsidRDefault="000C2F77" w:rsidP="008A7B42"/>
          <w:p w:rsidR="004834EA" w:rsidRPr="004834EA" w:rsidRDefault="004834EA" w:rsidP="004834EA">
            <w:pPr>
              <w:rPr>
                <w:i/>
              </w:rPr>
            </w:pPr>
            <w:r w:rsidRPr="004834EA">
              <w:rPr>
                <w:b/>
              </w:rPr>
              <w:t xml:space="preserve">Poetry Linked Text: </w:t>
            </w:r>
            <w:r w:rsidRPr="004834EA">
              <w:rPr>
                <w:i/>
              </w:rPr>
              <w:t>In Flanders Field</w:t>
            </w:r>
          </w:p>
          <w:p w:rsidR="004834EA" w:rsidRPr="004834EA" w:rsidRDefault="004834EA" w:rsidP="004834EA">
            <w:r w:rsidRPr="004834EA">
              <w:t>Outcome: Free</w:t>
            </w:r>
            <w:r w:rsidRPr="004834EA">
              <w:rPr>
                <w:b/>
              </w:rPr>
              <w:t xml:space="preserve"> </w:t>
            </w:r>
            <w:r w:rsidRPr="004834EA">
              <w:t>verse poem on the theme</w:t>
            </w:r>
          </w:p>
          <w:p w:rsidR="000C2F77" w:rsidRPr="004834EA" w:rsidRDefault="000C2F77" w:rsidP="008A7B42">
            <w:pPr>
              <w:rPr>
                <w:b/>
              </w:rPr>
            </w:pPr>
          </w:p>
          <w:p w:rsidR="000C2F77" w:rsidRPr="004834EA" w:rsidRDefault="000C2F77" w:rsidP="008A7B42">
            <w:pPr>
              <w:rPr>
                <w:b/>
              </w:rPr>
            </w:pPr>
          </w:p>
        </w:tc>
        <w:tc>
          <w:tcPr>
            <w:tcW w:w="4649" w:type="dxa"/>
          </w:tcPr>
          <w:p w:rsidR="000C2F77" w:rsidRPr="004834EA" w:rsidRDefault="000C2F77" w:rsidP="008A7B42">
            <w:pPr>
              <w:rPr>
                <w:color w:val="806000" w:themeColor="accent4" w:themeShade="80"/>
              </w:rPr>
            </w:pPr>
            <w:r w:rsidRPr="004834EA">
              <w:rPr>
                <w:b/>
              </w:rPr>
              <w:t xml:space="preserve">Non Fiction Linked Text: </w:t>
            </w:r>
            <w:r w:rsidRPr="004834EA">
              <w:rPr>
                <w:i/>
              </w:rPr>
              <w:t xml:space="preserve">War Boy </w:t>
            </w:r>
            <w:r w:rsidRPr="004834EA">
              <w:t xml:space="preserve">and artefact box from </w:t>
            </w:r>
            <w:proofErr w:type="spellStart"/>
            <w:r w:rsidRPr="004834EA">
              <w:t>Cuckfield</w:t>
            </w:r>
            <w:proofErr w:type="spellEnd"/>
            <w:r w:rsidRPr="004834EA">
              <w:t xml:space="preserve"> Museum</w:t>
            </w:r>
          </w:p>
          <w:p w:rsidR="000C2F77" w:rsidRDefault="000C2F77" w:rsidP="008A7B42">
            <w:r w:rsidRPr="004834EA">
              <w:t>Outcome: writing paragraphs to explain</w:t>
            </w:r>
          </w:p>
          <w:p w:rsidR="004834EA" w:rsidRPr="004834EA" w:rsidRDefault="004834EA" w:rsidP="008A7B42"/>
          <w:p w:rsidR="004834EA" w:rsidRDefault="004834EA" w:rsidP="004834EA">
            <w:r w:rsidRPr="004834EA">
              <w:rPr>
                <w:b/>
              </w:rPr>
              <w:t>Non Fiction:</w:t>
            </w:r>
            <w:r>
              <w:t xml:space="preserve"> </w:t>
            </w:r>
            <w:r>
              <w:rPr>
                <w:i/>
              </w:rPr>
              <w:t>Human Kindness</w:t>
            </w:r>
          </w:p>
          <w:p w:rsidR="004834EA" w:rsidRPr="004834EA" w:rsidRDefault="004834EA" w:rsidP="004834EA">
            <w:r>
              <w:t>Outcome: Fact file about people and acts of compassion</w:t>
            </w:r>
          </w:p>
          <w:p w:rsidR="000C2F77" w:rsidRPr="004834EA" w:rsidRDefault="000C2F77" w:rsidP="008A7B42"/>
        </w:tc>
        <w:tc>
          <w:tcPr>
            <w:tcW w:w="4650" w:type="dxa"/>
          </w:tcPr>
          <w:p w:rsidR="000C2F77" w:rsidRPr="004834EA" w:rsidRDefault="000C2F77" w:rsidP="008A7B42">
            <w:pPr>
              <w:rPr>
                <w:i/>
              </w:rPr>
            </w:pPr>
            <w:r w:rsidRPr="004834EA">
              <w:rPr>
                <w:b/>
              </w:rPr>
              <w:t>Narrative Key Text:</w:t>
            </w:r>
            <w:r w:rsidRPr="004834EA">
              <w:t xml:space="preserve"> </w:t>
            </w:r>
            <w:r w:rsidR="004834EA">
              <w:rPr>
                <w:i/>
              </w:rPr>
              <w:t>The G</w:t>
            </w:r>
            <w:r w:rsidRPr="004834EA">
              <w:rPr>
                <w:i/>
              </w:rPr>
              <w:t>reat Kapok Tree</w:t>
            </w:r>
          </w:p>
          <w:p w:rsidR="000C2F77" w:rsidRPr="004834EA" w:rsidRDefault="000C2F77" w:rsidP="008A7B42">
            <w:r w:rsidRPr="004834EA">
              <w:t>Outcome: Plan write and edit own</w:t>
            </w:r>
            <w:r w:rsidRPr="004834EA">
              <w:rPr>
                <w:b/>
              </w:rPr>
              <w:t xml:space="preserve"> </w:t>
            </w:r>
            <w:r w:rsidRPr="004834EA">
              <w:t>Dilemma Story</w:t>
            </w:r>
          </w:p>
          <w:p w:rsidR="000C2F77" w:rsidRPr="004834EA" w:rsidRDefault="000C2F77" w:rsidP="008A7B42"/>
          <w:p w:rsidR="000C2F77" w:rsidRPr="004834EA" w:rsidRDefault="000C2F77" w:rsidP="008A7B42">
            <w:r w:rsidRPr="004834EA">
              <w:rPr>
                <w:b/>
              </w:rPr>
              <w:t xml:space="preserve">Poetry Linked Texts: </w:t>
            </w:r>
            <w:r w:rsidRPr="004834EA">
              <w:t>Stars with Flaming Tails</w:t>
            </w:r>
          </w:p>
          <w:p w:rsidR="000C2F77" w:rsidRPr="004834EA" w:rsidRDefault="000C2F77" w:rsidP="008A7B42">
            <w:r w:rsidRPr="004834EA">
              <w:t>Kennings, Riddles, List poems, Limericks</w:t>
            </w:r>
          </w:p>
          <w:p w:rsidR="000C2F77" w:rsidRPr="004834EA" w:rsidRDefault="000C2F77" w:rsidP="008A7B42">
            <w:pPr>
              <w:rPr>
                <w:i/>
              </w:rPr>
            </w:pPr>
            <w:r w:rsidRPr="004834EA">
              <w:t xml:space="preserve">Outcome: blackout poem based on </w:t>
            </w:r>
            <w:r w:rsidRPr="004834EA">
              <w:rPr>
                <w:i/>
              </w:rPr>
              <w:t>Forest</w:t>
            </w:r>
          </w:p>
          <w:p w:rsidR="000C2F77" w:rsidRPr="004834EA" w:rsidRDefault="000C2F77" w:rsidP="008A7B42">
            <w:pPr>
              <w:rPr>
                <w:i/>
              </w:rPr>
            </w:pPr>
          </w:p>
          <w:p w:rsidR="000C2F77" w:rsidRPr="004834EA" w:rsidRDefault="00077481" w:rsidP="008A7B42">
            <w:hyperlink r:id="rId11" w:history="1">
              <w:r w:rsidR="000C2F77" w:rsidRPr="004834EA">
                <w:rPr>
                  <w:rStyle w:val="Hyperlink"/>
                </w:rPr>
                <w:t>https://www.hamilton-trust.org.uk/english/year-3-4-english/valerie-bloom/</w:t>
              </w:r>
            </w:hyperlink>
            <w:r w:rsidR="000C2F77" w:rsidRPr="004834EA">
              <w:t xml:space="preserve"> </w:t>
            </w:r>
          </w:p>
        </w:tc>
      </w:tr>
      <w:tr w:rsidR="000C2F77" w:rsidRPr="004834EA" w:rsidTr="008A7B42">
        <w:tc>
          <w:tcPr>
            <w:tcW w:w="4649" w:type="dxa"/>
          </w:tcPr>
          <w:p w:rsidR="000C2F77" w:rsidRPr="004834EA" w:rsidRDefault="000C2F77" w:rsidP="008A7B42">
            <w:r w:rsidRPr="004834EA">
              <w:t>Spring 2</w:t>
            </w:r>
          </w:p>
          <w:p w:rsidR="000C2F77" w:rsidRPr="004834EA" w:rsidRDefault="000C2F77" w:rsidP="008A7B42">
            <w:r w:rsidRPr="004834EA">
              <w:rPr>
                <w:color w:val="4472C4" w:themeColor="accent5"/>
              </w:rPr>
              <w:t xml:space="preserve">How is Deforestation affecting our planet?  </w:t>
            </w:r>
          </w:p>
        </w:tc>
        <w:tc>
          <w:tcPr>
            <w:tcW w:w="4649" w:type="dxa"/>
          </w:tcPr>
          <w:p w:rsidR="000C2F77" w:rsidRPr="004834EA" w:rsidRDefault="000C2F77" w:rsidP="008A7B42">
            <w:r w:rsidRPr="004834EA">
              <w:t>Summer 1</w:t>
            </w:r>
          </w:p>
          <w:p w:rsidR="000C2F77" w:rsidRPr="004834EA" w:rsidRDefault="000C2F77" w:rsidP="008A7B42">
            <w:r w:rsidRPr="004834EA">
              <w:rPr>
                <w:color w:val="7030A0"/>
              </w:rPr>
              <w:t>Can You Walk Like an Egyptian?</w:t>
            </w:r>
          </w:p>
        </w:tc>
        <w:tc>
          <w:tcPr>
            <w:tcW w:w="4650" w:type="dxa"/>
          </w:tcPr>
          <w:p w:rsidR="000C2F77" w:rsidRPr="004834EA" w:rsidRDefault="000C2F77" w:rsidP="008A7B42">
            <w:r w:rsidRPr="004834EA">
              <w:t>Summer 2</w:t>
            </w:r>
          </w:p>
          <w:p w:rsidR="000C2F77" w:rsidRPr="004834EA" w:rsidRDefault="000C2F77" w:rsidP="008A7B42">
            <w:r w:rsidRPr="004834EA">
              <w:rPr>
                <w:color w:val="7030A0"/>
              </w:rPr>
              <w:t>Can You Walk Like an Egyptian?</w:t>
            </w:r>
          </w:p>
        </w:tc>
      </w:tr>
      <w:tr w:rsidR="000C2F77" w:rsidRPr="004834EA" w:rsidTr="008A7B42">
        <w:tc>
          <w:tcPr>
            <w:tcW w:w="4649" w:type="dxa"/>
          </w:tcPr>
          <w:p w:rsidR="000C2F77" w:rsidRPr="004834EA" w:rsidRDefault="000C2F77" w:rsidP="008A7B42">
            <w:r w:rsidRPr="004834EA">
              <w:rPr>
                <w:b/>
              </w:rPr>
              <w:t xml:space="preserve">Non Fiction Linked Texts : </w:t>
            </w:r>
            <w:r w:rsidRPr="004834EA">
              <w:rPr>
                <w:i/>
              </w:rPr>
              <w:t xml:space="preserve">The Vanishing Rainforest </w:t>
            </w:r>
            <w:r w:rsidRPr="004834EA">
              <w:t xml:space="preserve"> and </w:t>
            </w:r>
          </w:p>
          <w:p w:rsidR="000C2F77" w:rsidRPr="004834EA" w:rsidRDefault="000C2F77" w:rsidP="008A7B42">
            <w:pPr>
              <w:rPr>
                <w:i/>
              </w:rPr>
            </w:pPr>
            <w:r w:rsidRPr="004834EA">
              <w:rPr>
                <w:i/>
              </w:rPr>
              <w:t>Where the Forest Meets the Sea</w:t>
            </w:r>
          </w:p>
          <w:p w:rsidR="000C2F77" w:rsidRPr="004834EA" w:rsidRDefault="000C2F77" w:rsidP="008A7B42">
            <w:r w:rsidRPr="004834EA">
              <w:rPr>
                <w:b/>
              </w:rPr>
              <w:t>Outcome</w:t>
            </w:r>
            <w:r w:rsidRPr="004834EA">
              <w:t>: Writing to persuade others to look cherish our rainforests</w:t>
            </w:r>
          </w:p>
          <w:p w:rsidR="000C2F77" w:rsidRPr="004834EA" w:rsidRDefault="000C2F77" w:rsidP="008A7B42"/>
          <w:p w:rsidR="000C2F77" w:rsidRPr="004834EA" w:rsidRDefault="00077481" w:rsidP="008A7B42">
            <w:hyperlink r:id="rId12" w:history="1">
              <w:r w:rsidR="000C2F77" w:rsidRPr="004834EA">
                <w:rPr>
                  <w:rStyle w:val="Hyperlink"/>
                </w:rPr>
                <w:t>https://www.hamilton-trust.org.uk/english/year-4-english/rainforests/</w:t>
              </w:r>
            </w:hyperlink>
            <w:r w:rsidR="000C2F77" w:rsidRPr="004834EA">
              <w:t xml:space="preserve"> </w:t>
            </w:r>
          </w:p>
          <w:p w:rsidR="000C2F77" w:rsidRPr="004834EA" w:rsidRDefault="000C2F77" w:rsidP="008A7B42"/>
        </w:tc>
        <w:tc>
          <w:tcPr>
            <w:tcW w:w="4649" w:type="dxa"/>
          </w:tcPr>
          <w:p w:rsidR="000C2F77" w:rsidRPr="004834EA" w:rsidRDefault="000C2F77" w:rsidP="008A7B42">
            <w:pPr>
              <w:rPr>
                <w:i/>
              </w:rPr>
            </w:pPr>
            <w:r w:rsidRPr="004834EA">
              <w:rPr>
                <w:b/>
              </w:rPr>
              <w:t xml:space="preserve">Narrative Key Text: </w:t>
            </w:r>
            <w:r w:rsidRPr="004834EA">
              <w:rPr>
                <w:i/>
              </w:rPr>
              <w:t>Egyptian Cinderella</w:t>
            </w:r>
          </w:p>
          <w:p w:rsidR="000C2F77" w:rsidRPr="004834EA" w:rsidRDefault="00077481" w:rsidP="008A7B42">
            <w:hyperlink r:id="rId13" w:history="1">
              <w:r w:rsidR="000C2F77" w:rsidRPr="004834EA">
                <w:rPr>
                  <w:rStyle w:val="Hyperlink"/>
                </w:rPr>
                <w:t>https://mrsfclassroom.wordpress.com/2019/02/11/whole-class-reading-comprehension-lesson-egyptian-cinderella/</w:t>
              </w:r>
            </w:hyperlink>
            <w:r w:rsidR="000C2F77" w:rsidRPr="004834EA">
              <w:t xml:space="preserve"> </w:t>
            </w:r>
          </w:p>
          <w:p w:rsidR="000C2F77" w:rsidRPr="004834EA" w:rsidRDefault="000C2F77" w:rsidP="008A7B42"/>
          <w:p w:rsidR="000C2F77" w:rsidRPr="004834EA" w:rsidRDefault="00077481" w:rsidP="008A7B42">
            <w:hyperlink r:id="rId14" w:history="1">
              <w:r w:rsidR="000C2F77" w:rsidRPr="004834EA">
                <w:rPr>
                  <w:rStyle w:val="Hyperlink"/>
                </w:rPr>
                <w:t>https://www.ks2history.com/product-page/the-egyptian-cinderella-planning-pack</w:t>
              </w:r>
            </w:hyperlink>
            <w:r w:rsidR="000C2F77" w:rsidRPr="004834EA">
              <w:t xml:space="preserve"> </w:t>
            </w:r>
          </w:p>
          <w:p w:rsidR="000C2F77" w:rsidRPr="004834EA" w:rsidRDefault="000C2F77" w:rsidP="008A7B42">
            <w:r w:rsidRPr="004834EA">
              <w:t>Outcome: Character description and writing about thoughts and feelings.</w:t>
            </w:r>
          </w:p>
          <w:p w:rsidR="000C2F77" w:rsidRPr="004834EA" w:rsidRDefault="000C2F77" w:rsidP="008A7B42">
            <w:pPr>
              <w:rPr>
                <w:b/>
              </w:rPr>
            </w:pPr>
          </w:p>
          <w:p w:rsidR="000C2F77" w:rsidRPr="004834EA" w:rsidRDefault="000C2F77" w:rsidP="008A7B42">
            <w:r w:rsidRPr="004834EA">
              <w:rPr>
                <w:b/>
              </w:rPr>
              <w:t xml:space="preserve">Non Fiction: </w:t>
            </w:r>
            <w:r w:rsidRPr="004834EA">
              <w:rPr>
                <w:i/>
              </w:rPr>
              <w:t xml:space="preserve">The Story of Tutankhamun </w:t>
            </w:r>
            <w:r w:rsidRPr="004834EA">
              <w:t>Literacy Tree</w:t>
            </w:r>
          </w:p>
          <w:p w:rsidR="000C2F77" w:rsidRPr="004834EA" w:rsidRDefault="004677CD" w:rsidP="004677CD">
            <w:r w:rsidRPr="004834EA">
              <w:t xml:space="preserve">Outcome: </w:t>
            </w:r>
            <w:r w:rsidR="000C2F77" w:rsidRPr="004834EA">
              <w:t>biography of Tutankhamun</w:t>
            </w:r>
          </w:p>
        </w:tc>
        <w:tc>
          <w:tcPr>
            <w:tcW w:w="4650" w:type="dxa"/>
          </w:tcPr>
          <w:p w:rsidR="000C2F77" w:rsidRPr="004834EA" w:rsidRDefault="000C2F77" w:rsidP="008A7B42">
            <w:pPr>
              <w:rPr>
                <w:b/>
                <w:i/>
              </w:rPr>
            </w:pPr>
            <w:r w:rsidRPr="004834EA">
              <w:rPr>
                <w:b/>
              </w:rPr>
              <w:t xml:space="preserve">Narrative Key Text: </w:t>
            </w:r>
            <w:r w:rsidRPr="004834EA">
              <w:rPr>
                <w:i/>
              </w:rPr>
              <w:t>Secrets of the Sun King</w:t>
            </w:r>
          </w:p>
          <w:p w:rsidR="000C2F77" w:rsidRPr="004834EA" w:rsidRDefault="00077481" w:rsidP="008A7B42">
            <w:pPr>
              <w:rPr>
                <w:i/>
              </w:rPr>
            </w:pPr>
            <w:hyperlink r:id="rId15" w:history="1">
              <w:r w:rsidR="000C2F77" w:rsidRPr="004834EA">
                <w:rPr>
                  <w:rStyle w:val="Hyperlink"/>
                  <w:i/>
                </w:rPr>
                <w:t>https://authorfy.com/wp-content/uploads/2018/08/Authorfy-Secrets-of-a-Sun-King-Scheme-of-Work-Compressed.pdf</w:t>
              </w:r>
            </w:hyperlink>
            <w:r w:rsidR="000C2F77" w:rsidRPr="004834EA">
              <w:rPr>
                <w:i/>
              </w:rPr>
              <w:t xml:space="preserve"> </w:t>
            </w:r>
          </w:p>
          <w:p w:rsidR="000C2F77" w:rsidRPr="004834EA" w:rsidRDefault="000C2F77" w:rsidP="008A7B42">
            <w:pPr>
              <w:rPr>
                <w:b/>
                <w:i/>
              </w:rPr>
            </w:pPr>
          </w:p>
          <w:p w:rsidR="000C2F77" w:rsidRPr="004834EA" w:rsidRDefault="000C2F77" w:rsidP="008A7B42">
            <w:pPr>
              <w:rPr>
                <w:b/>
              </w:rPr>
            </w:pPr>
            <w:r w:rsidRPr="004834EA">
              <w:rPr>
                <w:b/>
              </w:rPr>
              <w:t xml:space="preserve"> </w:t>
            </w:r>
            <w:hyperlink r:id="rId16" w:history="1">
              <w:r w:rsidRPr="004834EA">
                <w:rPr>
                  <w:rStyle w:val="Hyperlink"/>
                </w:rPr>
                <w:t>https://www.literacyshed.com/the-egyptian-pyramids.html</w:t>
              </w:r>
            </w:hyperlink>
            <w:r w:rsidRPr="004834EA">
              <w:rPr>
                <w:b/>
              </w:rPr>
              <w:t xml:space="preserve"> </w:t>
            </w:r>
          </w:p>
          <w:p w:rsidR="000C2F77" w:rsidRPr="004834EA" w:rsidRDefault="000C2F77" w:rsidP="008A7B42">
            <w:r w:rsidRPr="004834EA">
              <w:rPr>
                <w:b/>
              </w:rPr>
              <w:t xml:space="preserve">Fiction Outcome: </w:t>
            </w:r>
            <w:r w:rsidRPr="004834EA">
              <w:t>Write a diary entr</w:t>
            </w:r>
            <w:r w:rsidR="00383D8F">
              <w:t>ies</w:t>
            </w:r>
            <w:r w:rsidRPr="004834EA">
              <w:t xml:space="preserve"> </w:t>
            </w:r>
            <w:r w:rsidR="00077481">
              <w:t xml:space="preserve">over time </w:t>
            </w:r>
            <w:bookmarkStart w:id="0" w:name="_GoBack"/>
            <w:bookmarkEnd w:id="0"/>
            <w:r w:rsidRPr="004834EA">
              <w:t>on discovery of a tomb</w:t>
            </w:r>
          </w:p>
          <w:p w:rsidR="000C2F77" w:rsidRPr="004834EA" w:rsidRDefault="000C2F77" w:rsidP="008A7B42">
            <w:pPr>
              <w:rPr>
                <w:i/>
              </w:rPr>
            </w:pPr>
            <w:r w:rsidRPr="004834EA">
              <w:rPr>
                <w:b/>
              </w:rPr>
              <w:t xml:space="preserve">Non Fiction: </w:t>
            </w:r>
            <w:r w:rsidRPr="004834EA">
              <w:rPr>
                <w:i/>
              </w:rPr>
              <w:t>The Gruesome Truth About the Egyptians</w:t>
            </w:r>
          </w:p>
          <w:p w:rsidR="000C2F77" w:rsidRPr="004834EA" w:rsidRDefault="000C2F77" w:rsidP="008A7B42">
            <w:r w:rsidRPr="004834EA">
              <w:t xml:space="preserve">Outcome: Instructions </w:t>
            </w:r>
          </w:p>
        </w:tc>
      </w:tr>
    </w:tbl>
    <w:p w:rsidR="000C2F77" w:rsidRPr="004834EA" w:rsidRDefault="000C2F77"/>
    <w:sectPr w:rsidR="000C2F77" w:rsidRPr="004834EA" w:rsidSect="004E7F65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65" w:rsidRDefault="004E7F65" w:rsidP="004E7F65">
      <w:pPr>
        <w:spacing w:after="0" w:line="240" w:lineRule="auto"/>
      </w:pPr>
      <w:r>
        <w:separator/>
      </w:r>
    </w:p>
  </w:endnote>
  <w:endnote w:type="continuationSeparator" w:id="0">
    <w:p w:rsidR="004E7F65" w:rsidRDefault="004E7F65" w:rsidP="004E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65" w:rsidRDefault="004E7F65" w:rsidP="004E7F65">
      <w:pPr>
        <w:spacing w:after="0" w:line="240" w:lineRule="auto"/>
      </w:pPr>
      <w:r>
        <w:separator/>
      </w:r>
    </w:p>
  </w:footnote>
  <w:footnote w:type="continuationSeparator" w:id="0">
    <w:p w:rsidR="004E7F65" w:rsidRDefault="004E7F65" w:rsidP="004E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65" w:rsidRPr="004E7F65" w:rsidRDefault="004E7F65" w:rsidP="004E7F65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44"/>
        <w:szCs w:val="44"/>
        <w:lang w:eastAsia="en-GB"/>
      </w:rPr>
    </w:pPr>
    <w:r w:rsidRPr="00FD1229">
      <w:rPr>
        <w:rFonts w:ascii="Times New Roman" w:eastAsia="Times New Roman" w:hAnsi="Times New Roman" w:cs="Times New Roman"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1E9D44AA" wp14:editId="125FDF37">
          <wp:simplePos x="0" y="0"/>
          <wp:positionH relativeFrom="margin">
            <wp:posOffset>7796530</wp:posOffset>
          </wp:positionH>
          <wp:positionV relativeFrom="paragraph">
            <wp:posOffset>-174625</wp:posOffset>
          </wp:positionV>
          <wp:extent cx="1155700" cy="890905"/>
          <wp:effectExtent l="0" t="0" r="6350" b="4445"/>
          <wp:wrapNone/>
          <wp:docPr id="1" name="Picture 1" descr="school drawing 4 bit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drawing 4 bit 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50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229">
      <w:rPr>
        <w:rFonts w:ascii="Times New Roman" w:eastAsia="Times New Roman" w:hAnsi="Times New Roman" w:cs="Times New Roman"/>
        <w:noProof/>
        <w:sz w:val="44"/>
        <w:szCs w:val="44"/>
        <w:lang w:eastAsia="en-GB"/>
      </w:rPr>
      <w:drawing>
        <wp:anchor distT="0" distB="0" distL="114300" distR="114300" simplePos="0" relativeHeight="251660288" behindDoc="1" locked="0" layoutInCell="1" allowOverlap="1" wp14:anchorId="0302EFF7" wp14:editId="22BC85F0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81075" cy="981075"/>
          <wp:effectExtent l="0" t="0" r="9525" b="9525"/>
          <wp:wrapNone/>
          <wp:docPr id="2" name="Picture 2" descr="logosm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mll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color w:val="1F497D"/>
        <w:sz w:val="44"/>
        <w:szCs w:val="44"/>
        <w:lang w:eastAsia="en-GB"/>
      </w:rPr>
      <w:t xml:space="preserve"> Willow Class –English Overview</w:t>
    </w:r>
  </w:p>
  <w:p w:rsidR="004E7F65" w:rsidRDefault="004E7F65" w:rsidP="004E7F65">
    <w:pPr>
      <w:pStyle w:val="Header"/>
    </w:pPr>
    <w:r>
      <w:rPr>
        <w:rFonts w:ascii="Calibri" w:eastAsia="Times New Roman" w:hAnsi="Calibri" w:cs="Calibri"/>
        <w:b/>
        <w:i/>
        <w:color w:val="2E74B5" w:themeColor="accent1" w:themeShade="BF"/>
        <w:lang w:eastAsia="en-GB"/>
      </w:rPr>
      <w:t xml:space="preserve">   </w:t>
    </w:r>
    <w:r>
      <w:rPr>
        <w:rFonts w:ascii="Calibri" w:eastAsia="Times New Roman" w:hAnsi="Calibri" w:cs="Calibri"/>
        <w:b/>
        <w:i/>
        <w:color w:val="2E74B5" w:themeColor="accent1" w:themeShade="BF"/>
        <w:lang w:eastAsia="en-GB"/>
      </w:rPr>
      <w:tab/>
      <w:t xml:space="preserve">                                                                             </w:t>
    </w:r>
    <w:r w:rsidRPr="00D4016E">
      <w:rPr>
        <w:rFonts w:ascii="Calibri" w:eastAsia="Times New Roman" w:hAnsi="Calibri" w:cs="Calibri"/>
        <w:b/>
        <w:i/>
        <w:color w:val="2E74B5" w:themeColor="accent1" w:themeShade="BF"/>
        <w:lang w:eastAsia="en-GB"/>
      </w:rPr>
      <w:t>Reading is the key to unlock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65"/>
    <w:rsid w:val="00077481"/>
    <w:rsid w:val="000C2F77"/>
    <w:rsid w:val="00242F48"/>
    <w:rsid w:val="002C4000"/>
    <w:rsid w:val="002F641F"/>
    <w:rsid w:val="00383D8F"/>
    <w:rsid w:val="004677CD"/>
    <w:rsid w:val="004834EA"/>
    <w:rsid w:val="004D797F"/>
    <w:rsid w:val="004E7F65"/>
    <w:rsid w:val="00501DB1"/>
    <w:rsid w:val="005F761E"/>
    <w:rsid w:val="006C1802"/>
    <w:rsid w:val="006C5179"/>
    <w:rsid w:val="00863DE2"/>
    <w:rsid w:val="00900D07"/>
    <w:rsid w:val="00906D45"/>
    <w:rsid w:val="00954F19"/>
    <w:rsid w:val="00961449"/>
    <w:rsid w:val="00961C38"/>
    <w:rsid w:val="00A00A9D"/>
    <w:rsid w:val="00A07059"/>
    <w:rsid w:val="00A215CC"/>
    <w:rsid w:val="00AF7209"/>
    <w:rsid w:val="00F219D2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F4CA"/>
  <w15:chartTrackingRefBased/>
  <w15:docId w15:val="{E13844E5-21D5-4308-8291-F9E372B8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65"/>
  </w:style>
  <w:style w:type="paragraph" w:styleId="Footer">
    <w:name w:val="footer"/>
    <w:basedOn w:val="Normal"/>
    <w:link w:val="FooterChar"/>
    <w:uiPriority w:val="99"/>
    <w:unhideWhenUsed/>
    <w:rsid w:val="004E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65"/>
  </w:style>
  <w:style w:type="table" w:styleId="TableGrid">
    <w:name w:val="Table Grid"/>
    <w:basedOn w:val="TableNormal"/>
    <w:uiPriority w:val="39"/>
    <w:rsid w:val="004E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D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A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cytree.com/planning-sequences/weslandia/" TargetMode="External"/><Relationship Id="rId13" Type="http://schemas.openxmlformats.org/officeDocument/2006/relationships/hyperlink" Target="https://mrsfclassroom.wordpress.com/2019/02/11/whole-class-reading-comprehension-lesson-egyptian-cinderell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thorfy.com/wp-content/uploads/2019/06/Authorfy-The-Boy-At-The-Back-Of-The-Class-Scheme-of-Work-Compressed.pdf" TargetMode="External"/><Relationship Id="rId12" Type="http://schemas.openxmlformats.org/officeDocument/2006/relationships/hyperlink" Target="https://www.hamilton-trust.org.uk/english/year-4-english/rainforests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literacyshed.com/the-egyptian-pyramid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authorfy.com/wp-content/uploads/2020/07/The-Wild-Way-Home-Authorfy-Scheme-of-Work-Compressed.pdf" TargetMode="External"/><Relationship Id="rId11" Type="http://schemas.openxmlformats.org/officeDocument/2006/relationships/hyperlink" Target="https://www.hamilton-trust.org.uk/english/year-3-4-english/valerie-blo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uthorfy.com/wp-content/uploads/2018/08/Authorfy-Secrets-of-a-Sun-King-Scheme-of-Work-Compressed.pdf" TargetMode="External"/><Relationship Id="rId10" Type="http://schemas.openxmlformats.org/officeDocument/2006/relationships/hyperlink" Target="https://www.hamilton-trust.org.uk/english/year-3-english/roman-myths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iteracytree.com/planning-sequences/escape-from-pompeii/" TargetMode="External"/><Relationship Id="rId14" Type="http://schemas.openxmlformats.org/officeDocument/2006/relationships/hyperlink" Target="https://www.ks2history.com/product-page/the-egyptian-cinderella-planning-pac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Supply</cp:lastModifiedBy>
  <cp:revision>8</cp:revision>
  <cp:lastPrinted>2024-01-11T15:06:00Z</cp:lastPrinted>
  <dcterms:created xsi:type="dcterms:W3CDTF">2023-12-06T15:26:00Z</dcterms:created>
  <dcterms:modified xsi:type="dcterms:W3CDTF">2024-02-05T10:39:00Z</dcterms:modified>
</cp:coreProperties>
</file>